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E8DC6" w14:textId="7329F911"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Job title: </w:t>
      </w:r>
      <w:r>
        <w:rPr>
          <w:rStyle w:val="normaltextrun"/>
          <w:rFonts w:ascii="Calibri" w:hAnsi="Calibri" w:cs="Calibri"/>
          <w:sz w:val="22"/>
          <w:szCs w:val="22"/>
        </w:rPr>
        <w:t xml:space="preserve"> Innovation and Engagement Facilitator</w:t>
      </w:r>
    </w:p>
    <w:p w14:paraId="2ED1C1EB"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Salary range and conditions: </w:t>
      </w:r>
      <w:r>
        <w:rPr>
          <w:rStyle w:val="normaltextrun"/>
          <w:rFonts w:ascii="Calibri" w:hAnsi="Calibri" w:cs="Calibri"/>
          <w:sz w:val="22"/>
          <w:szCs w:val="22"/>
        </w:rPr>
        <w:t>Grade 7P</w:t>
      </w:r>
      <w:r>
        <w:rPr>
          <w:rStyle w:val="eop"/>
          <w:rFonts w:ascii="Calibri" w:hAnsi="Calibri" w:cs="Calibri"/>
          <w:sz w:val="22"/>
          <w:szCs w:val="22"/>
        </w:rPr>
        <w:t> </w:t>
      </w:r>
    </w:p>
    <w:p w14:paraId="400917CF"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Department/Division: </w:t>
      </w:r>
      <w:r>
        <w:rPr>
          <w:rStyle w:val="normaltextrun"/>
          <w:rFonts w:ascii="Calibri" w:hAnsi="Calibri" w:cs="Calibri"/>
          <w:sz w:val="22"/>
          <w:szCs w:val="22"/>
        </w:rPr>
        <w:t>School of Computing and Communications</w:t>
      </w:r>
      <w:r>
        <w:rPr>
          <w:rStyle w:val="eop"/>
          <w:rFonts w:ascii="Calibri" w:hAnsi="Calibri" w:cs="Calibri"/>
          <w:sz w:val="22"/>
          <w:szCs w:val="22"/>
        </w:rPr>
        <w:t> </w:t>
      </w:r>
    </w:p>
    <w:p w14:paraId="37E325F5"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Reports to: </w:t>
      </w:r>
      <w:proofErr w:type="spellStart"/>
      <w:r>
        <w:rPr>
          <w:rStyle w:val="normaltextrun"/>
          <w:rFonts w:ascii="Calibri" w:hAnsi="Calibri" w:cs="Calibri"/>
          <w:sz w:val="22"/>
          <w:szCs w:val="22"/>
        </w:rPr>
        <w:t>CyberFocus</w:t>
      </w:r>
      <w:proofErr w:type="spellEnd"/>
      <w:r>
        <w:rPr>
          <w:rStyle w:val="normaltextrun"/>
          <w:rFonts w:ascii="Calibri" w:hAnsi="Calibri" w:cs="Calibri"/>
          <w:sz w:val="22"/>
          <w:szCs w:val="22"/>
        </w:rPr>
        <w:t xml:space="preserve"> Place Based Impact Acceleration Account (PBIAA) Project Manager</w:t>
      </w:r>
      <w:r>
        <w:rPr>
          <w:rStyle w:val="eop"/>
          <w:rFonts w:ascii="Calibri" w:hAnsi="Calibri" w:cs="Calibri"/>
          <w:sz w:val="22"/>
          <w:szCs w:val="22"/>
        </w:rPr>
        <w:t> </w:t>
      </w:r>
    </w:p>
    <w:p w14:paraId="203405F7"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rPr>
        <w:t>Reportees</w:t>
      </w:r>
      <w:proofErr w:type="spellEnd"/>
      <w:r>
        <w:rPr>
          <w:rStyle w:val="normaltextrun"/>
          <w:rFonts w:ascii="Calibri" w:hAnsi="Calibri" w:cs="Calibri"/>
          <w:b/>
          <w:bCs/>
          <w:sz w:val="22"/>
          <w:szCs w:val="22"/>
        </w:rPr>
        <w:t>:</w:t>
      </w:r>
      <w:r>
        <w:rPr>
          <w:rStyle w:val="normaltextrun"/>
          <w:rFonts w:ascii="Calibri" w:hAnsi="Calibri" w:cs="Calibri"/>
          <w:sz w:val="22"/>
          <w:szCs w:val="22"/>
        </w:rPr>
        <w:t xml:space="preserve"> none</w:t>
      </w:r>
      <w:r>
        <w:rPr>
          <w:rStyle w:val="scxw5573040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06D5A608"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About the </w:t>
      </w:r>
      <w:proofErr w:type="spellStart"/>
      <w:r>
        <w:rPr>
          <w:rStyle w:val="normaltextrun"/>
          <w:rFonts w:ascii="Calibri" w:hAnsi="Calibri" w:cs="Calibri"/>
          <w:b/>
          <w:bCs/>
          <w:sz w:val="22"/>
          <w:szCs w:val="22"/>
        </w:rPr>
        <w:t>CyberFocus</w:t>
      </w:r>
      <w:proofErr w:type="spellEnd"/>
      <w:r>
        <w:rPr>
          <w:rStyle w:val="normaltextrun"/>
          <w:rFonts w:ascii="Calibri" w:hAnsi="Calibri" w:cs="Calibri"/>
          <w:b/>
          <w:bCs/>
          <w:sz w:val="22"/>
          <w:szCs w:val="22"/>
        </w:rPr>
        <w:t xml:space="preserve"> Place Based Impact Acceleration Account (PBIAA) Project </w:t>
      </w:r>
      <w:r>
        <w:rPr>
          <w:rStyle w:val="eop"/>
          <w:rFonts w:ascii="Calibri" w:hAnsi="Calibri" w:cs="Calibri"/>
          <w:sz w:val="22"/>
          <w:szCs w:val="22"/>
        </w:rPr>
        <w:t> </w:t>
      </w:r>
    </w:p>
    <w:p w14:paraId="4D4F3774"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w:t>
      </w:r>
      <w:proofErr w:type="spellStart"/>
      <w:r>
        <w:rPr>
          <w:rStyle w:val="normaltextrun"/>
          <w:rFonts w:ascii="Calibri" w:hAnsi="Calibri" w:cs="Calibri"/>
          <w:sz w:val="22"/>
          <w:szCs w:val="22"/>
        </w:rPr>
        <w:t>CyberFocus</w:t>
      </w:r>
      <w:proofErr w:type="spellEnd"/>
      <w:r>
        <w:rPr>
          <w:rStyle w:val="normaltextrun"/>
          <w:rFonts w:ascii="Calibri" w:hAnsi="Calibri" w:cs="Calibri"/>
          <w:sz w:val="22"/>
          <w:szCs w:val="22"/>
        </w:rPr>
        <w:t xml:space="preserve"> consortium, led by Professor of Cyber Security Dan Prince, has opened its first funding call under the EPSRC Place-Based Impact Acceleration Account. </w:t>
      </w:r>
      <w:r>
        <w:rPr>
          <w:rStyle w:val="eop"/>
          <w:rFonts w:ascii="Calibri" w:hAnsi="Calibri" w:cs="Calibri"/>
          <w:sz w:val="22"/>
          <w:szCs w:val="22"/>
        </w:rPr>
        <w:t> </w:t>
      </w:r>
    </w:p>
    <w:p w14:paraId="730F3FF8"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CyberFocus</w:t>
      </w:r>
      <w:proofErr w:type="spellEnd"/>
      <w:r>
        <w:rPr>
          <w:rStyle w:val="normaltextrun"/>
          <w:rFonts w:ascii="Calibri" w:hAnsi="Calibri" w:cs="Calibri"/>
          <w:sz w:val="22"/>
          <w:szCs w:val="22"/>
        </w:rPr>
        <w:t xml:space="preserve"> is a UKRI-funded initiative designed to strengthen the </w:t>
      </w:r>
      <w:proofErr w:type="gramStart"/>
      <w:r>
        <w:rPr>
          <w:rStyle w:val="normaltextrun"/>
          <w:rFonts w:ascii="Calibri" w:hAnsi="Calibri" w:cs="Calibri"/>
          <w:sz w:val="22"/>
          <w:szCs w:val="22"/>
        </w:rPr>
        <w:t>North West</w:t>
      </w:r>
      <w:proofErr w:type="gramEnd"/>
      <w:r>
        <w:rPr>
          <w:rStyle w:val="normaltextrun"/>
          <w:rFonts w:ascii="Calibri" w:hAnsi="Calibri" w:cs="Calibri"/>
          <w:sz w:val="22"/>
          <w:szCs w:val="22"/>
        </w:rPr>
        <w:t xml:space="preserve"> Cyber Corridor by connecting academic expertise with regional challenges.  The project aims to support collaborative activity that apply cutting-edge research to the pressing cybersecurity needs of businesses, public services, and communities. </w:t>
      </w:r>
      <w:r>
        <w:rPr>
          <w:rStyle w:val="eop"/>
          <w:rFonts w:ascii="Calibri" w:hAnsi="Calibri" w:cs="Calibri"/>
          <w:sz w:val="22"/>
          <w:szCs w:val="22"/>
        </w:rPr>
        <w:t> </w:t>
      </w:r>
    </w:p>
    <w:p w14:paraId="2B15FD57"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A4A9FB"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funding opportunity is designed to: </w:t>
      </w:r>
      <w:r>
        <w:rPr>
          <w:rStyle w:val="eop"/>
          <w:rFonts w:ascii="Calibri" w:hAnsi="Calibri" w:cs="Calibri"/>
          <w:sz w:val="22"/>
          <w:szCs w:val="22"/>
        </w:rPr>
        <w:t> </w:t>
      </w:r>
    </w:p>
    <w:p w14:paraId="1919BE94" w14:textId="77777777" w:rsidR="002A2934" w:rsidRDefault="002A2934" w:rsidP="002A2934">
      <w:pPr>
        <w:pStyle w:val="paragraph"/>
        <w:numPr>
          <w:ilvl w:val="0"/>
          <w:numId w:val="1"/>
        </w:numPr>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Translate cyber research into real-world impact </w:t>
      </w:r>
      <w:r>
        <w:rPr>
          <w:rStyle w:val="eop"/>
          <w:rFonts w:ascii="Calibri" w:hAnsi="Calibri" w:cs="Calibri"/>
          <w:sz w:val="22"/>
          <w:szCs w:val="22"/>
        </w:rPr>
        <w:t> </w:t>
      </w:r>
    </w:p>
    <w:p w14:paraId="0BB0F6AE" w14:textId="77777777" w:rsidR="002A2934" w:rsidRDefault="002A2934" w:rsidP="002A2934">
      <w:pPr>
        <w:pStyle w:val="paragraph"/>
        <w:numPr>
          <w:ilvl w:val="0"/>
          <w:numId w:val="2"/>
        </w:numPr>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Foster public engagement and trust in digital systems </w:t>
      </w:r>
      <w:r>
        <w:rPr>
          <w:rStyle w:val="eop"/>
          <w:rFonts w:ascii="Calibri" w:hAnsi="Calibri" w:cs="Calibri"/>
          <w:sz w:val="22"/>
          <w:szCs w:val="22"/>
        </w:rPr>
        <w:t> </w:t>
      </w:r>
    </w:p>
    <w:p w14:paraId="1EF42C8E" w14:textId="77777777" w:rsidR="002A2934" w:rsidRDefault="002A2934" w:rsidP="002A2934">
      <w:pPr>
        <w:pStyle w:val="paragraph"/>
        <w:numPr>
          <w:ilvl w:val="0"/>
          <w:numId w:val="3"/>
        </w:numPr>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Inform regional or national cyber policy </w:t>
      </w:r>
      <w:r>
        <w:rPr>
          <w:rStyle w:val="eop"/>
          <w:rFonts w:ascii="Calibri" w:hAnsi="Calibri" w:cs="Calibri"/>
          <w:sz w:val="22"/>
          <w:szCs w:val="22"/>
        </w:rPr>
        <w:t> </w:t>
      </w:r>
    </w:p>
    <w:p w14:paraId="185E1808" w14:textId="77777777" w:rsidR="002A2934" w:rsidRDefault="002A2934" w:rsidP="002A2934">
      <w:pPr>
        <w:pStyle w:val="paragraph"/>
        <w:numPr>
          <w:ilvl w:val="0"/>
          <w:numId w:val="4"/>
        </w:numPr>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Build sustainable academic–external partnerships </w:t>
      </w:r>
      <w:r>
        <w:rPr>
          <w:rStyle w:val="eop"/>
          <w:rFonts w:ascii="Calibri" w:hAnsi="Calibri" w:cs="Calibri"/>
          <w:sz w:val="22"/>
          <w:szCs w:val="22"/>
        </w:rPr>
        <w:t> </w:t>
      </w:r>
    </w:p>
    <w:p w14:paraId="6CCCB994"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F85855"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Job Purpose</w:t>
      </w:r>
      <w:r>
        <w:rPr>
          <w:rStyle w:val="eop"/>
          <w:rFonts w:ascii="Calibri" w:hAnsi="Calibri" w:cs="Calibri"/>
          <w:sz w:val="22"/>
          <w:szCs w:val="22"/>
        </w:rPr>
        <w:t> </w:t>
      </w:r>
    </w:p>
    <w:p w14:paraId="46616834" w14:textId="1081A02E"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Innovation and Engagement Facilitator, the postholder will be </w:t>
      </w:r>
      <w:r w:rsidR="009D3F58">
        <w:rPr>
          <w:rStyle w:val="normaltextrun"/>
          <w:rFonts w:ascii="Calibri" w:hAnsi="Calibri" w:cs="Calibri"/>
          <w:sz w:val="22"/>
          <w:szCs w:val="22"/>
        </w:rPr>
        <w:t>central to</w:t>
      </w:r>
      <w:r>
        <w:rPr>
          <w:rStyle w:val="normaltextrun"/>
          <w:rFonts w:ascii="Calibri" w:hAnsi="Calibri" w:cs="Calibri"/>
          <w:sz w:val="22"/>
          <w:szCs w:val="22"/>
        </w:rPr>
        <w:t xml:space="preserve"> the</w:t>
      </w:r>
      <w:r w:rsidR="009D3F58">
        <w:rPr>
          <w:rStyle w:val="normaltextrun"/>
          <w:rFonts w:ascii="Calibri" w:hAnsi="Calibri" w:cs="Calibri"/>
          <w:sz w:val="22"/>
          <w:szCs w:val="22"/>
        </w:rPr>
        <w:t xml:space="preserve"> successful</w:t>
      </w:r>
      <w:r>
        <w:rPr>
          <w:rStyle w:val="normaltextrun"/>
          <w:rFonts w:ascii="Calibri" w:hAnsi="Calibri" w:cs="Calibri"/>
          <w:sz w:val="22"/>
          <w:szCs w:val="22"/>
        </w:rPr>
        <w:t xml:space="preserve"> facilitation of </w:t>
      </w:r>
      <w:r w:rsidR="009D3F58">
        <w:rPr>
          <w:rStyle w:val="normaltextrun"/>
          <w:rFonts w:ascii="Calibri" w:hAnsi="Calibri" w:cs="Calibri"/>
          <w:sz w:val="22"/>
          <w:szCs w:val="22"/>
        </w:rPr>
        <w:t xml:space="preserve">innovation and engagement </w:t>
      </w:r>
      <w:r>
        <w:rPr>
          <w:rStyle w:val="normaltextrun"/>
          <w:rFonts w:ascii="Calibri" w:hAnsi="Calibri" w:cs="Calibri"/>
          <w:sz w:val="22"/>
          <w:szCs w:val="22"/>
        </w:rPr>
        <w:t xml:space="preserve">activities </w:t>
      </w:r>
      <w:r w:rsidR="009D3F58">
        <w:rPr>
          <w:rStyle w:val="normaltextrun"/>
          <w:rFonts w:ascii="Calibri" w:hAnsi="Calibri" w:cs="Calibri"/>
          <w:sz w:val="22"/>
          <w:szCs w:val="22"/>
        </w:rPr>
        <w:t xml:space="preserve">across </w:t>
      </w:r>
      <w:r>
        <w:rPr>
          <w:rStyle w:val="normaltextrun"/>
          <w:rFonts w:ascii="Calibri" w:hAnsi="Calibri" w:cs="Calibri"/>
          <w:sz w:val="22"/>
          <w:szCs w:val="22"/>
        </w:rPr>
        <w:t xml:space="preserve">the </w:t>
      </w:r>
      <w:proofErr w:type="spellStart"/>
      <w:r>
        <w:rPr>
          <w:rStyle w:val="normaltextrun"/>
          <w:rFonts w:ascii="Calibri" w:hAnsi="Calibri" w:cs="Calibri"/>
          <w:sz w:val="22"/>
          <w:szCs w:val="22"/>
        </w:rPr>
        <w:t>CyberFocus</w:t>
      </w:r>
      <w:proofErr w:type="spellEnd"/>
      <w:r w:rsidR="009D3F58">
        <w:rPr>
          <w:rStyle w:val="normaltextrun"/>
          <w:rFonts w:ascii="Calibri" w:hAnsi="Calibri" w:cs="Calibri"/>
          <w:sz w:val="22"/>
          <w:szCs w:val="22"/>
        </w:rPr>
        <w:t xml:space="preserve"> </w:t>
      </w:r>
      <w:r>
        <w:rPr>
          <w:rStyle w:val="normaltextrun"/>
          <w:rFonts w:ascii="Calibri" w:hAnsi="Calibri" w:cs="Calibri"/>
          <w:sz w:val="22"/>
          <w:szCs w:val="22"/>
        </w:rPr>
        <w:t xml:space="preserve">programme. This includes the facilitation and delivery of </w:t>
      </w:r>
      <w:r w:rsidR="00D172E1">
        <w:rPr>
          <w:rStyle w:val="normaltextrun"/>
          <w:rFonts w:ascii="Calibri" w:hAnsi="Calibri" w:cs="Calibri"/>
          <w:sz w:val="22"/>
          <w:szCs w:val="22"/>
        </w:rPr>
        <w:t xml:space="preserve">sandpits, </w:t>
      </w:r>
      <w:r>
        <w:rPr>
          <w:rStyle w:val="normaltextrun"/>
          <w:rFonts w:ascii="Calibri" w:hAnsi="Calibri" w:cs="Calibri"/>
          <w:sz w:val="22"/>
          <w:szCs w:val="22"/>
        </w:rPr>
        <w:t>workshops, innovation cataly</w:t>
      </w:r>
      <w:r w:rsidR="009D3F58">
        <w:rPr>
          <w:rStyle w:val="normaltextrun"/>
          <w:rFonts w:ascii="Calibri" w:hAnsi="Calibri" w:cs="Calibri"/>
          <w:sz w:val="22"/>
          <w:szCs w:val="22"/>
        </w:rPr>
        <w:t>s</w:t>
      </w:r>
      <w:r>
        <w:rPr>
          <w:rStyle w:val="normaltextrun"/>
          <w:rFonts w:ascii="Calibri" w:hAnsi="Calibri" w:cs="Calibri"/>
          <w:sz w:val="22"/>
          <w:szCs w:val="22"/>
        </w:rPr>
        <w:t>ts, and</w:t>
      </w:r>
      <w:r w:rsidR="00D172E1">
        <w:rPr>
          <w:rStyle w:val="normaltextrun"/>
          <w:rFonts w:ascii="Calibri" w:hAnsi="Calibri" w:cs="Calibri"/>
          <w:sz w:val="22"/>
          <w:szCs w:val="22"/>
        </w:rPr>
        <w:t xml:space="preserve"> other</w:t>
      </w:r>
      <w:r>
        <w:rPr>
          <w:rStyle w:val="normaltextrun"/>
          <w:rFonts w:ascii="Calibri" w:hAnsi="Calibri" w:cs="Calibri"/>
          <w:sz w:val="22"/>
          <w:szCs w:val="22"/>
        </w:rPr>
        <w:t xml:space="preserve"> engagement activities within the programme, as well as enabling the successful implementation of collaborative innovation work across partners and funded projects. The role will work closely with academic, civic, and industry stakeholders to ensure </w:t>
      </w:r>
      <w:r w:rsidR="009D3F58">
        <w:rPr>
          <w:rStyle w:val="normaltextrun"/>
          <w:rFonts w:ascii="Calibri" w:hAnsi="Calibri" w:cs="Calibri"/>
          <w:sz w:val="22"/>
          <w:szCs w:val="22"/>
        </w:rPr>
        <w:t xml:space="preserve">successful collaboration and engagement across the </w:t>
      </w:r>
      <w:proofErr w:type="spellStart"/>
      <w:r w:rsidR="009D3F58">
        <w:rPr>
          <w:rStyle w:val="normaltextrun"/>
          <w:rFonts w:ascii="Calibri" w:hAnsi="Calibri" w:cs="Calibri"/>
          <w:sz w:val="22"/>
          <w:szCs w:val="22"/>
        </w:rPr>
        <w:t>CyberFocus</w:t>
      </w:r>
      <w:proofErr w:type="spellEnd"/>
      <w:r w:rsidR="009D3F58">
        <w:rPr>
          <w:rStyle w:val="normaltextrun"/>
          <w:rFonts w:ascii="Calibri" w:hAnsi="Calibri" w:cs="Calibri"/>
          <w:sz w:val="22"/>
          <w:szCs w:val="22"/>
        </w:rPr>
        <w:t xml:space="preserve"> innovation programme.</w:t>
      </w:r>
    </w:p>
    <w:p w14:paraId="21E77CFE"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B2D78B"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Key Responsibilities and Duties</w:t>
      </w:r>
      <w:r>
        <w:rPr>
          <w:rStyle w:val="eop"/>
          <w:rFonts w:ascii="Calibri" w:hAnsi="Calibri" w:cs="Calibri"/>
          <w:sz w:val="22"/>
          <w:szCs w:val="22"/>
        </w:rPr>
        <w:t> </w:t>
      </w:r>
    </w:p>
    <w:p w14:paraId="1003BCFA" w14:textId="6DD5C26F" w:rsidR="002A2934" w:rsidRDefault="002A2934" w:rsidP="002A2934">
      <w:pPr>
        <w:pStyle w:val="paragraph"/>
        <w:numPr>
          <w:ilvl w:val="0"/>
          <w:numId w:val="5"/>
        </w:numPr>
        <w:spacing w:before="0" w:beforeAutospacing="0" w:after="0" w:afterAutospacing="0"/>
        <w:ind w:left="1005" w:firstLine="0"/>
        <w:textAlignment w:val="baseline"/>
        <w:rPr>
          <w:rFonts w:ascii="Calibri" w:hAnsi="Calibri" w:cs="Calibri"/>
          <w:sz w:val="22"/>
          <w:szCs w:val="22"/>
        </w:rPr>
      </w:pPr>
      <w:r>
        <w:rPr>
          <w:rStyle w:val="normaltextrun"/>
          <w:rFonts w:ascii="Calibri" w:hAnsi="Calibri" w:cs="Calibri"/>
          <w:sz w:val="22"/>
          <w:szCs w:val="22"/>
        </w:rPr>
        <w:t>Take an active</w:t>
      </w:r>
      <w:r w:rsidR="009D3F58">
        <w:rPr>
          <w:rStyle w:val="normaltextrun"/>
          <w:rFonts w:ascii="Calibri" w:hAnsi="Calibri" w:cs="Calibri"/>
          <w:sz w:val="22"/>
          <w:szCs w:val="22"/>
        </w:rPr>
        <w:t xml:space="preserve"> </w:t>
      </w:r>
      <w:r>
        <w:rPr>
          <w:rStyle w:val="normaltextrun"/>
          <w:rFonts w:ascii="Calibri" w:hAnsi="Calibri" w:cs="Calibri"/>
          <w:sz w:val="22"/>
          <w:szCs w:val="22"/>
        </w:rPr>
        <w:t xml:space="preserve">role within the </w:t>
      </w:r>
      <w:proofErr w:type="spellStart"/>
      <w:r>
        <w:rPr>
          <w:rStyle w:val="normaltextrun"/>
          <w:rFonts w:ascii="Calibri" w:hAnsi="Calibri" w:cs="Calibri"/>
          <w:sz w:val="22"/>
          <w:szCs w:val="22"/>
        </w:rPr>
        <w:t>CyberFocus</w:t>
      </w:r>
      <w:proofErr w:type="spellEnd"/>
      <w:r>
        <w:rPr>
          <w:rStyle w:val="normaltextrun"/>
          <w:rFonts w:ascii="Calibri" w:hAnsi="Calibri" w:cs="Calibri"/>
          <w:sz w:val="22"/>
          <w:szCs w:val="22"/>
        </w:rPr>
        <w:t xml:space="preserve"> Innovation Programme, </w:t>
      </w:r>
      <w:r w:rsidR="00E725FC">
        <w:rPr>
          <w:rStyle w:val="normaltextrun"/>
          <w:rFonts w:ascii="Calibri" w:hAnsi="Calibri" w:cs="Calibri"/>
          <w:sz w:val="22"/>
          <w:szCs w:val="22"/>
        </w:rPr>
        <w:t xml:space="preserve">supporting the planning and </w:t>
      </w:r>
      <w:r w:rsidR="009D3F58">
        <w:rPr>
          <w:rStyle w:val="normaltextrun"/>
          <w:rFonts w:ascii="Calibri" w:hAnsi="Calibri" w:cs="Calibri"/>
          <w:sz w:val="22"/>
          <w:szCs w:val="22"/>
        </w:rPr>
        <w:t>facilitati</w:t>
      </w:r>
      <w:r w:rsidR="00E725FC">
        <w:rPr>
          <w:rStyle w:val="normaltextrun"/>
          <w:rFonts w:ascii="Calibri" w:hAnsi="Calibri" w:cs="Calibri"/>
          <w:sz w:val="22"/>
          <w:szCs w:val="22"/>
        </w:rPr>
        <w:t xml:space="preserve">on of </w:t>
      </w:r>
      <w:r w:rsidR="009D3F58">
        <w:rPr>
          <w:rStyle w:val="normaltextrun"/>
          <w:rFonts w:ascii="Calibri" w:hAnsi="Calibri" w:cs="Calibri"/>
          <w:sz w:val="22"/>
          <w:szCs w:val="22"/>
        </w:rPr>
        <w:t>catalysts, sandpits, workshops, and other engagement activities.</w:t>
      </w:r>
    </w:p>
    <w:p w14:paraId="7A756F40" w14:textId="175CB9CC" w:rsidR="002A2934" w:rsidRDefault="00EF4422" w:rsidP="002A2934">
      <w:pPr>
        <w:pStyle w:val="paragraph"/>
        <w:numPr>
          <w:ilvl w:val="0"/>
          <w:numId w:val="6"/>
        </w:numPr>
        <w:spacing w:before="0" w:beforeAutospacing="0" w:after="0" w:afterAutospacing="0"/>
        <w:ind w:left="1005" w:firstLine="0"/>
        <w:textAlignment w:val="baseline"/>
        <w:rPr>
          <w:rFonts w:ascii="Calibri" w:hAnsi="Calibri" w:cs="Calibri"/>
          <w:sz w:val="22"/>
          <w:szCs w:val="22"/>
        </w:rPr>
      </w:pPr>
      <w:r>
        <w:rPr>
          <w:rStyle w:val="normaltextrun"/>
          <w:rFonts w:ascii="Calibri" w:hAnsi="Calibri" w:cs="Calibri"/>
          <w:sz w:val="22"/>
          <w:szCs w:val="22"/>
        </w:rPr>
        <w:t>S</w:t>
      </w:r>
      <w:r w:rsidR="002A2934">
        <w:rPr>
          <w:rStyle w:val="normaltextrun"/>
          <w:rFonts w:ascii="Calibri" w:hAnsi="Calibri" w:cs="Calibri"/>
          <w:sz w:val="22"/>
          <w:szCs w:val="22"/>
        </w:rPr>
        <w:t>upport collaborative projects from concept through to delivery, working with researchers and stakeholders</w:t>
      </w:r>
      <w:r w:rsidR="009D3F58">
        <w:rPr>
          <w:rStyle w:val="normaltextrun"/>
          <w:rFonts w:ascii="Calibri" w:hAnsi="Calibri" w:cs="Calibri"/>
          <w:sz w:val="22"/>
          <w:szCs w:val="22"/>
        </w:rPr>
        <w:t xml:space="preserve"> to support their</w:t>
      </w:r>
      <w:r w:rsidR="00BA1D09">
        <w:rPr>
          <w:rStyle w:val="normaltextrun"/>
          <w:rFonts w:ascii="Calibri" w:hAnsi="Calibri" w:cs="Calibri"/>
          <w:sz w:val="22"/>
          <w:szCs w:val="22"/>
        </w:rPr>
        <w:t xml:space="preserve"> sustained</w:t>
      </w:r>
      <w:r w:rsidR="009D3F58">
        <w:rPr>
          <w:rStyle w:val="normaltextrun"/>
          <w:rFonts w:ascii="Calibri" w:hAnsi="Calibri" w:cs="Calibri"/>
          <w:sz w:val="22"/>
          <w:szCs w:val="22"/>
        </w:rPr>
        <w:t xml:space="preserve"> engagement with the programme</w:t>
      </w:r>
      <w:r>
        <w:rPr>
          <w:rStyle w:val="normaltextrun"/>
          <w:rFonts w:ascii="Calibri" w:hAnsi="Calibri" w:cs="Calibri"/>
          <w:sz w:val="22"/>
          <w:szCs w:val="22"/>
        </w:rPr>
        <w:t xml:space="preserve"> and acting as a key contact throughout.</w:t>
      </w:r>
    </w:p>
    <w:p w14:paraId="2CAFE708" w14:textId="7BEEE110" w:rsidR="009D3F58" w:rsidRDefault="00BA1D09" w:rsidP="002A2934">
      <w:pPr>
        <w:pStyle w:val="paragraph"/>
        <w:numPr>
          <w:ilvl w:val="0"/>
          <w:numId w:val="7"/>
        </w:numPr>
        <w:spacing w:before="0" w:beforeAutospacing="0" w:after="0" w:afterAutospacing="0"/>
        <w:ind w:left="1005" w:firstLine="0"/>
        <w:textAlignment w:val="baseline"/>
        <w:rPr>
          <w:rFonts w:ascii="Calibri" w:hAnsi="Calibri" w:cs="Calibri"/>
          <w:sz w:val="22"/>
          <w:szCs w:val="22"/>
        </w:rPr>
      </w:pPr>
      <w:r>
        <w:rPr>
          <w:rStyle w:val="normaltextrun"/>
          <w:rFonts w:ascii="Calibri" w:hAnsi="Calibri" w:cs="Calibri"/>
          <w:sz w:val="22"/>
          <w:szCs w:val="22"/>
        </w:rPr>
        <w:t>Support the d</w:t>
      </w:r>
      <w:r w:rsidR="009D3F58">
        <w:rPr>
          <w:rStyle w:val="normaltextrun"/>
          <w:rFonts w:ascii="Calibri" w:hAnsi="Calibri" w:cs="Calibri"/>
          <w:sz w:val="22"/>
          <w:szCs w:val="22"/>
        </w:rPr>
        <w:t>evelop</w:t>
      </w:r>
      <w:r>
        <w:rPr>
          <w:rStyle w:val="normaltextrun"/>
          <w:rFonts w:ascii="Calibri" w:hAnsi="Calibri" w:cs="Calibri"/>
          <w:sz w:val="22"/>
          <w:szCs w:val="22"/>
        </w:rPr>
        <w:t>ment of</w:t>
      </w:r>
      <w:r w:rsidR="009D3F58">
        <w:rPr>
          <w:rStyle w:val="normaltextrun"/>
          <w:rFonts w:ascii="Calibri" w:hAnsi="Calibri" w:cs="Calibri"/>
          <w:sz w:val="22"/>
          <w:szCs w:val="22"/>
        </w:rPr>
        <w:t xml:space="preserve"> </w:t>
      </w:r>
      <w:r w:rsidR="00E725FC">
        <w:rPr>
          <w:rStyle w:val="normaltextrun"/>
          <w:rFonts w:ascii="Calibri" w:hAnsi="Calibri" w:cs="Calibri"/>
          <w:sz w:val="22"/>
          <w:szCs w:val="22"/>
        </w:rPr>
        <w:t>plans</w:t>
      </w:r>
      <w:r w:rsidR="009D3F58">
        <w:rPr>
          <w:rStyle w:val="normaltextrun"/>
          <w:rFonts w:ascii="Calibri" w:hAnsi="Calibri" w:cs="Calibri"/>
          <w:sz w:val="22"/>
          <w:szCs w:val="22"/>
        </w:rPr>
        <w:t xml:space="preserve"> based on the outcomes from the Innovation programme and catalyst sessions</w:t>
      </w:r>
      <w:r w:rsidR="00E725FC">
        <w:rPr>
          <w:rStyle w:val="normaltextrun"/>
          <w:rFonts w:ascii="Calibri" w:hAnsi="Calibri" w:cs="Calibri"/>
          <w:sz w:val="22"/>
          <w:szCs w:val="22"/>
        </w:rPr>
        <w:t>, using insights to understand stakeholder needs and foster further collaboration through targeted engagement activities across the project ecosystem.</w:t>
      </w:r>
    </w:p>
    <w:p w14:paraId="41D39B14" w14:textId="78046AD2" w:rsidR="002A2934" w:rsidRDefault="00BA1D09" w:rsidP="002A2934">
      <w:pPr>
        <w:pStyle w:val="paragraph"/>
        <w:numPr>
          <w:ilvl w:val="0"/>
          <w:numId w:val="12"/>
        </w:numPr>
        <w:spacing w:before="0" w:beforeAutospacing="0" w:after="0" w:afterAutospacing="0"/>
        <w:ind w:left="1005" w:firstLine="0"/>
        <w:textAlignment w:val="baseline"/>
        <w:rPr>
          <w:rFonts w:ascii="Calibri" w:hAnsi="Calibri" w:cs="Calibri"/>
          <w:sz w:val="22"/>
          <w:szCs w:val="22"/>
        </w:rPr>
      </w:pPr>
      <w:r>
        <w:rPr>
          <w:rStyle w:val="normaltextrun"/>
          <w:rFonts w:ascii="Calibri" w:hAnsi="Calibri" w:cs="Calibri"/>
          <w:sz w:val="22"/>
          <w:szCs w:val="22"/>
        </w:rPr>
        <w:t>Support</w:t>
      </w:r>
      <w:r w:rsidR="002A2934">
        <w:rPr>
          <w:rStyle w:val="normaltextrun"/>
          <w:rFonts w:ascii="Calibri" w:hAnsi="Calibri" w:cs="Calibri"/>
          <w:sz w:val="22"/>
          <w:szCs w:val="22"/>
        </w:rPr>
        <w:t xml:space="preserve"> </w:t>
      </w:r>
      <w:r>
        <w:rPr>
          <w:rStyle w:val="normaltextrun"/>
          <w:rFonts w:ascii="Calibri" w:hAnsi="Calibri" w:cs="Calibri"/>
          <w:sz w:val="22"/>
          <w:szCs w:val="22"/>
        </w:rPr>
        <w:t xml:space="preserve">innovation </w:t>
      </w:r>
      <w:r w:rsidR="002A2934">
        <w:rPr>
          <w:rStyle w:val="normaltextrun"/>
          <w:rFonts w:ascii="Calibri" w:hAnsi="Calibri" w:cs="Calibri"/>
          <w:sz w:val="22"/>
          <w:szCs w:val="22"/>
        </w:rPr>
        <w:t>programme tracking</w:t>
      </w:r>
      <w:r>
        <w:rPr>
          <w:rStyle w:val="normaltextrun"/>
          <w:rFonts w:ascii="Calibri" w:hAnsi="Calibri" w:cs="Calibri"/>
          <w:sz w:val="22"/>
          <w:szCs w:val="22"/>
        </w:rPr>
        <w:t xml:space="preserve"> and improvement</w:t>
      </w:r>
      <w:r w:rsidR="002A2934">
        <w:rPr>
          <w:rStyle w:val="normaltextrun"/>
          <w:rFonts w:ascii="Calibri" w:hAnsi="Calibri" w:cs="Calibri"/>
          <w:sz w:val="22"/>
          <w:szCs w:val="22"/>
        </w:rPr>
        <w:t>, including KPIs and impact metrics for reporting, evaluation, and impact cases.</w:t>
      </w:r>
      <w:r w:rsidR="002A2934">
        <w:rPr>
          <w:rStyle w:val="eop"/>
          <w:rFonts w:ascii="Calibri" w:hAnsi="Calibri" w:cs="Calibri"/>
          <w:sz w:val="22"/>
          <w:szCs w:val="22"/>
        </w:rPr>
        <w:t> </w:t>
      </w:r>
    </w:p>
    <w:p w14:paraId="6DF13703" w14:textId="48560F80" w:rsidR="002A2934" w:rsidRDefault="002A2934" w:rsidP="002A2934">
      <w:pPr>
        <w:pStyle w:val="paragraph"/>
        <w:numPr>
          <w:ilvl w:val="0"/>
          <w:numId w:val="13"/>
        </w:numPr>
        <w:spacing w:before="0" w:beforeAutospacing="0" w:after="0" w:afterAutospacing="0"/>
        <w:ind w:left="1005" w:firstLine="0"/>
        <w:textAlignment w:val="baseline"/>
        <w:rPr>
          <w:rStyle w:val="eop"/>
          <w:rFonts w:ascii="Calibri" w:hAnsi="Calibri" w:cs="Calibri"/>
          <w:sz w:val="22"/>
          <w:szCs w:val="22"/>
        </w:rPr>
      </w:pPr>
      <w:r>
        <w:rPr>
          <w:rStyle w:val="normaltextrun"/>
          <w:rFonts w:ascii="Calibri" w:hAnsi="Calibri" w:cs="Calibri"/>
          <w:sz w:val="22"/>
          <w:szCs w:val="22"/>
        </w:rPr>
        <w:t xml:space="preserve">Ensure </w:t>
      </w:r>
      <w:r w:rsidR="00BA1D09">
        <w:rPr>
          <w:rStyle w:val="normaltextrun"/>
          <w:rFonts w:ascii="Calibri" w:hAnsi="Calibri" w:cs="Calibri"/>
          <w:sz w:val="22"/>
          <w:szCs w:val="22"/>
        </w:rPr>
        <w:t xml:space="preserve">innovation and engagement activities are </w:t>
      </w:r>
      <w:r>
        <w:rPr>
          <w:rStyle w:val="normaltextrun"/>
          <w:rFonts w:ascii="Calibri" w:hAnsi="Calibri" w:cs="Calibri"/>
          <w:sz w:val="22"/>
          <w:szCs w:val="22"/>
        </w:rPr>
        <w:t>align</w:t>
      </w:r>
      <w:r w:rsidR="00BA1D09">
        <w:rPr>
          <w:rStyle w:val="normaltextrun"/>
          <w:rFonts w:ascii="Calibri" w:hAnsi="Calibri" w:cs="Calibri"/>
          <w:sz w:val="22"/>
          <w:szCs w:val="22"/>
        </w:rPr>
        <w:t>ed</w:t>
      </w:r>
      <w:r>
        <w:rPr>
          <w:rStyle w:val="normaltextrun"/>
          <w:rFonts w:ascii="Calibri" w:hAnsi="Calibri" w:cs="Calibri"/>
          <w:sz w:val="22"/>
          <w:szCs w:val="22"/>
        </w:rPr>
        <w:t xml:space="preserve"> </w:t>
      </w:r>
      <w:r w:rsidR="00BA1D09">
        <w:rPr>
          <w:rStyle w:val="normaltextrun"/>
          <w:rFonts w:ascii="Calibri" w:hAnsi="Calibri" w:cs="Calibri"/>
          <w:sz w:val="22"/>
          <w:szCs w:val="22"/>
        </w:rPr>
        <w:t xml:space="preserve">with </w:t>
      </w:r>
      <w:r>
        <w:rPr>
          <w:rStyle w:val="normaltextrun"/>
          <w:rFonts w:ascii="Calibri" w:hAnsi="Calibri" w:cs="Calibri"/>
          <w:sz w:val="22"/>
          <w:szCs w:val="22"/>
        </w:rPr>
        <w:t xml:space="preserve">programme delivery </w:t>
      </w:r>
      <w:r w:rsidR="00BA1D09">
        <w:rPr>
          <w:rStyle w:val="normaltextrun"/>
          <w:rFonts w:ascii="Calibri" w:hAnsi="Calibri" w:cs="Calibri"/>
          <w:sz w:val="22"/>
          <w:szCs w:val="22"/>
        </w:rPr>
        <w:t xml:space="preserve">needs </w:t>
      </w:r>
      <w:r>
        <w:rPr>
          <w:rStyle w:val="normaltextrun"/>
          <w:rFonts w:ascii="Calibri" w:hAnsi="Calibri" w:cs="Calibri"/>
          <w:sz w:val="22"/>
          <w:szCs w:val="22"/>
        </w:rPr>
        <w:t>across academic, civic, and industry partners.</w:t>
      </w:r>
      <w:r>
        <w:rPr>
          <w:rStyle w:val="eop"/>
          <w:rFonts w:ascii="Calibri" w:hAnsi="Calibri" w:cs="Calibri"/>
          <w:sz w:val="22"/>
          <w:szCs w:val="22"/>
        </w:rPr>
        <w:t> </w:t>
      </w:r>
    </w:p>
    <w:p w14:paraId="28FE57DE" w14:textId="735E4A17" w:rsidR="00BA1D09" w:rsidRDefault="00BA1D09" w:rsidP="002A2934">
      <w:pPr>
        <w:pStyle w:val="paragraph"/>
        <w:numPr>
          <w:ilvl w:val="0"/>
          <w:numId w:val="13"/>
        </w:numPr>
        <w:spacing w:before="0" w:beforeAutospacing="0" w:after="0" w:afterAutospacing="0"/>
        <w:ind w:left="1005" w:firstLine="0"/>
        <w:textAlignment w:val="baseline"/>
        <w:rPr>
          <w:rStyle w:val="eop"/>
          <w:rFonts w:ascii="Calibri" w:hAnsi="Calibri" w:cs="Calibri"/>
          <w:sz w:val="22"/>
          <w:szCs w:val="22"/>
        </w:rPr>
      </w:pPr>
      <w:r>
        <w:rPr>
          <w:rStyle w:val="eop"/>
          <w:rFonts w:ascii="Calibri" w:hAnsi="Calibri" w:cs="Calibri"/>
          <w:sz w:val="22"/>
          <w:szCs w:val="22"/>
        </w:rPr>
        <w:t xml:space="preserve">Any other duties commensurate with the grade of the role and agreed by the </w:t>
      </w:r>
      <w:proofErr w:type="spellStart"/>
      <w:r>
        <w:rPr>
          <w:rStyle w:val="eop"/>
          <w:rFonts w:ascii="Calibri" w:hAnsi="Calibri" w:cs="Calibri"/>
          <w:sz w:val="22"/>
          <w:szCs w:val="22"/>
        </w:rPr>
        <w:t>CyberFocus</w:t>
      </w:r>
      <w:proofErr w:type="spellEnd"/>
      <w:r>
        <w:rPr>
          <w:rStyle w:val="eop"/>
          <w:rFonts w:ascii="Calibri" w:hAnsi="Calibri" w:cs="Calibri"/>
          <w:sz w:val="22"/>
          <w:szCs w:val="22"/>
        </w:rPr>
        <w:t xml:space="preserve"> PBIAA Project Manager.</w:t>
      </w:r>
    </w:p>
    <w:p w14:paraId="5EAA4963" w14:textId="77777777" w:rsidR="002A2934" w:rsidRDefault="002A2934" w:rsidP="002A2934">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5CE5459"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Values </w:t>
      </w:r>
      <w:r>
        <w:rPr>
          <w:rStyle w:val="eop"/>
          <w:rFonts w:ascii="Calibri" w:hAnsi="Calibri" w:cs="Calibri"/>
          <w:sz w:val="22"/>
          <w:szCs w:val="22"/>
        </w:rPr>
        <w:t> </w:t>
      </w:r>
    </w:p>
    <w:p w14:paraId="1786BE10"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pursuit of our Vision and in keeping with our Purpose, we work to uphold our values:</w:t>
      </w:r>
      <w:r>
        <w:rPr>
          <w:rStyle w:val="eop"/>
          <w:rFonts w:ascii="Calibri" w:hAnsi="Calibri" w:cs="Calibri"/>
          <w:sz w:val="22"/>
          <w:szCs w:val="22"/>
        </w:rPr>
        <w:t> </w:t>
      </w:r>
    </w:p>
    <w:p w14:paraId="27363C96" w14:textId="77777777" w:rsidR="002A2934" w:rsidRDefault="002A2934" w:rsidP="002A2934">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 respect each other by being open and fair and promoting diversity.</w:t>
      </w:r>
      <w:r>
        <w:rPr>
          <w:rStyle w:val="eop"/>
          <w:rFonts w:ascii="Calibri" w:hAnsi="Calibri" w:cs="Calibri"/>
          <w:sz w:val="22"/>
          <w:szCs w:val="22"/>
        </w:rPr>
        <w:t> </w:t>
      </w:r>
    </w:p>
    <w:p w14:paraId="66BF18FC" w14:textId="77777777" w:rsidR="002A2934" w:rsidRDefault="002A2934" w:rsidP="002A2934">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 build strong communities by working effectively together in a supportive way.</w:t>
      </w:r>
      <w:r>
        <w:rPr>
          <w:rStyle w:val="eop"/>
          <w:rFonts w:ascii="Calibri" w:hAnsi="Calibri" w:cs="Calibri"/>
          <w:sz w:val="22"/>
          <w:szCs w:val="22"/>
        </w:rPr>
        <w:t> </w:t>
      </w:r>
    </w:p>
    <w:p w14:paraId="4C2E7B39" w14:textId="77777777" w:rsidR="002A2934" w:rsidRDefault="002A2934" w:rsidP="002A2934">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 xml:space="preserve">We create positive change by being ambitious in our learning, </w:t>
      </w:r>
      <w:proofErr w:type="gramStart"/>
      <w:r>
        <w:rPr>
          <w:rStyle w:val="normaltextrun"/>
          <w:rFonts w:ascii="Calibri" w:hAnsi="Calibri" w:cs="Calibri"/>
          <w:sz w:val="22"/>
          <w:szCs w:val="22"/>
        </w:rPr>
        <w:t>expertise</w:t>
      </w:r>
      <w:proofErr w:type="gramEnd"/>
      <w:r>
        <w:rPr>
          <w:rStyle w:val="normaltextrun"/>
          <w:rFonts w:ascii="Calibri" w:hAnsi="Calibri" w:cs="Calibri"/>
          <w:sz w:val="22"/>
          <w:szCs w:val="22"/>
        </w:rPr>
        <w:t xml:space="preserve"> and action.</w:t>
      </w:r>
      <w:r>
        <w:rPr>
          <w:rStyle w:val="eop"/>
          <w:rFonts w:ascii="Calibri" w:hAnsi="Calibri" w:cs="Calibri"/>
          <w:sz w:val="22"/>
          <w:szCs w:val="22"/>
        </w:rPr>
        <w:t> </w:t>
      </w:r>
    </w:p>
    <w:p w14:paraId="2E3A2754" w14:textId="77777777" w:rsidR="002A2934" w:rsidRDefault="002A2934" w:rsidP="002A2934">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08039165" w14:textId="77777777" w:rsidR="002A2934" w:rsidRDefault="002A2934" w:rsidP="002A29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Note: The duties outlined above are not intended to be exhaustive and may change as the needs alter in line with current agendas. This job description will be subject to periodic review and amendment in accordance with emerging needs.</w:t>
      </w:r>
      <w:r>
        <w:rPr>
          <w:rStyle w:val="eop"/>
          <w:rFonts w:ascii="Calibri" w:hAnsi="Calibri" w:cs="Calibri"/>
          <w:sz w:val="22"/>
          <w:szCs w:val="22"/>
        </w:rPr>
        <w:t> </w:t>
      </w:r>
    </w:p>
    <w:p w14:paraId="7730C447" w14:textId="77777777" w:rsidR="00DA4553" w:rsidRDefault="008D12DD"/>
    <w:sectPr w:rsidR="00DA4553" w:rsidSect="002F1F2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280C1" w14:textId="77777777" w:rsidR="008D12DD" w:rsidRDefault="008D12DD" w:rsidP="00D15F36">
      <w:r>
        <w:separator/>
      </w:r>
    </w:p>
  </w:endnote>
  <w:endnote w:type="continuationSeparator" w:id="0">
    <w:p w14:paraId="08E114E2" w14:textId="77777777" w:rsidR="008D12DD" w:rsidRDefault="008D12DD" w:rsidP="00D1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4EC9E" w14:textId="77777777" w:rsidR="008D12DD" w:rsidRDefault="008D12DD" w:rsidP="00D15F36">
      <w:r>
        <w:separator/>
      </w:r>
    </w:p>
  </w:footnote>
  <w:footnote w:type="continuationSeparator" w:id="0">
    <w:p w14:paraId="5F032EC5" w14:textId="77777777" w:rsidR="008D12DD" w:rsidRDefault="008D12DD" w:rsidP="00D1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F456" w14:textId="30F1F3D8" w:rsidR="00D15F36" w:rsidRDefault="00D15F36" w:rsidP="00D15F36">
    <w:pPr>
      <w:pStyle w:val="Header"/>
      <w:jc w:val="right"/>
    </w:pPr>
    <w:r w:rsidRPr="000D4BF2">
      <w:rPr>
        <w:noProof/>
      </w:rPr>
      <w:drawing>
        <wp:inline distT="0" distB="0" distL="0" distR="0" wp14:anchorId="4D246143" wp14:editId="07B41F3C">
          <wp:extent cx="1699895" cy="533746"/>
          <wp:effectExtent l="0" t="0" r="0" b="0"/>
          <wp:docPr id="56066950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135" cy="53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5DDD"/>
    <w:multiLevelType w:val="multilevel"/>
    <w:tmpl w:val="5626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54BF9"/>
    <w:multiLevelType w:val="multilevel"/>
    <w:tmpl w:val="B3D0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81B45"/>
    <w:multiLevelType w:val="multilevel"/>
    <w:tmpl w:val="AA5E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31F26"/>
    <w:multiLevelType w:val="multilevel"/>
    <w:tmpl w:val="36A4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383ABA"/>
    <w:multiLevelType w:val="multilevel"/>
    <w:tmpl w:val="4A52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A6B8D"/>
    <w:multiLevelType w:val="multilevel"/>
    <w:tmpl w:val="A26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6622A"/>
    <w:multiLevelType w:val="multilevel"/>
    <w:tmpl w:val="6478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D77068"/>
    <w:multiLevelType w:val="multilevel"/>
    <w:tmpl w:val="05DC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AA14A7"/>
    <w:multiLevelType w:val="multilevel"/>
    <w:tmpl w:val="FFC6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B65352"/>
    <w:multiLevelType w:val="multilevel"/>
    <w:tmpl w:val="5170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297219"/>
    <w:multiLevelType w:val="multilevel"/>
    <w:tmpl w:val="D0DC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BA1B33"/>
    <w:multiLevelType w:val="multilevel"/>
    <w:tmpl w:val="7378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8E06E9"/>
    <w:multiLevelType w:val="multilevel"/>
    <w:tmpl w:val="83F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135F4F"/>
    <w:multiLevelType w:val="multilevel"/>
    <w:tmpl w:val="3310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A818D5"/>
    <w:multiLevelType w:val="multilevel"/>
    <w:tmpl w:val="BF54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CA75D2"/>
    <w:multiLevelType w:val="multilevel"/>
    <w:tmpl w:val="B6CA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5732F4"/>
    <w:multiLevelType w:val="multilevel"/>
    <w:tmpl w:val="CB3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6"/>
  </w:num>
  <w:num w:numId="4">
    <w:abstractNumId w:val="11"/>
  </w:num>
  <w:num w:numId="5">
    <w:abstractNumId w:val="16"/>
  </w:num>
  <w:num w:numId="6">
    <w:abstractNumId w:val="1"/>
  </w:num>
  <w:num w:numId="7">
    <w:abstractNumId w:val="0"/>
  </w:num>
  <w:num w:numId="8">
    <w:abstractNumId w:val="15"/>
  </w:num>
  <w:num w:numId="9">
    <w:abstractNumId w:val="3"/>
  </w:num>
  <w:num w:numId="10">
    <w:abstractNumId w:val="7"/>
  </w:num>
  <w:num w:numId="11">
    <w:abstractNumId w:val="2"/>
  </w:num>
  <w:num w:numId="12">
    <w:abstractNumId w:val="14"/>
  </w:num>
  <w:num w:numId="13">
    <w:abstractNumId w:val="9"/>
  </w:num>
  <w:num w:numId="14">
    <w:abstractNumId w:val="13"/>
  </w:num>
  <w:num w:numId="15">
    <w:abstractNumId w:val="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34"/>
    <w:rsid w:val="000123F2"/>
    <w:rsid w:val="0002799A"/>
    <w:rsid w:val="00096DFF"/>
    <w:rsid w:val="000C6D2F"/>
    <w:rsid w:val="001108CF"/>
    <w:rsid w:val="001824E7"/>
    <w:rsid w:val="00220BFC"/>
    <w:rsid w:val="00296360"/>
    <w:rsid w:val="002A2934"/>
    <w:rsid w:val="002C43D2"/>
    <w:rsid w:val="002F1F28"/>
    <w:rsid w:val="002F23F8"/>
    <w:rsid w:val="003044AB"/>
    <w:rsid w:val="0036111C"/>
    <w:rsid w:val="00394D5C"/>
    <w:rsid w:val="003E22C6"/>
    <w:rsid w:val="003F5FD1"/>
    <w:rsid w:val="00421B2B"/>
    <w:rsid w:val="00456D14"/>
    <w:rsid w:val="0048763D"/>
    <w:rsid w:val="004931ED"/>
    <w:rsid w:val="004C1A06"/>
    <w:rsid w:val="00523D27"/>
    <w:rsid w:val="005437A9"/>
    <w:rsid w:val="00550CDF"/>
    <w:rsid w:val="00567122"/>
    <w:rsid w:val="006027D0"/>
    <w:rsid w:val="00627E2F"/>
    <w:rsid w:val="006367E4"/>
    <w:rsid w:val="00677C19"/>
    <w:rsid w:val="0068687F"/>
    <w:rsid w:val="006E64DF"/>
    <w:rsid w:val="007147A8"/>
    <w:rsid w:val="007459DA"/>
    <w:rsid w:val="00797162"/>
    <w:rsid w:val="007B5294"/>
    <w:rsid w:val="007B7CBD"/>
    <w:rsid w:val="0080796B"/>
    <w:rsid w:val="0083125F"/>
    <w:rsid w:val="00883585"/>
    <w:rsid w:val="008C1C02"/>
    <w:rsid w:val="008D12DD"/>
    <w:rsid w:val="008E1E38"/>
    <w:rsid w:val="009154E7"/>
    <w:rsid w:val="0095430B"/>
    <w:rsid w:val="00965B64"/>
    <w:rsid w:val="00966C3A"/>
    <w:rsid w:val="009D3F58"/>
    <w:rsid w:val="009F566C"/>
    <w:rsid w:val="00A252EF"/>
    <w:rsid w:val="00A53265"/>
    <w:rsid w:val="00A619E0"/>
    <w:rsid w:val="00A66269"/>
    <w:rsid w:val="00B22D03"/>
    <w:rsid w:val="00B57414"/>
    <w:rsid w:val="00B73BD9"/>
    <w:rsid w:val="00BA1D09"/>
    <w:rsid w:val="00BB1D8F"/>
    <w:rsid w:val="00BC33B2"/>
    <w:rsid w:val="00BE4643"/>
    <w:rsid w:val="00C45A38"/>
    <w:rsid w:val="00C567D9"/>
    <w:rsid w:val="00CC23A4"/>
    <w:rsid w:val="00CC27F9"/>
    <w:rsid w:val="00CF1ADA"/>
    <w:rsid w:val="00D02A23"/>
    <w:rsid w:val="00D15F36"/>
    <w:rsid w:val="00D172E1"/>
    <w:rsid w:val="00D17CEF"/>
    <w:rsid w:val="00D234AC"/>
    <w:rsid w:val="00D31239"/>
    <w:rsid w:val="00DA24FB"/>
    <w:rsid w:val="00DC79BD"/>
    <w:rsid w:val="00E17937"/>
    <w:rsid w:val="00E4589B"/>
    <w:rsid w:val="00E725FC"/>
    <w:rsid w:val="00E97405"/>
    <w:rsid w:val="00EF4422"/>
    <w:rsid w:val="00F061A7"/>
    <w:rsid w:val="00F41057"/>
    <w:rsid w:val="00F4302E"/>
    <w:rsid w:val="00F7387F"/>
    <w:rsid w:val="00FC2D8C"/>
    <w:rsid w:val="00FF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E52FCC"/>
  <w15:chartTrackingRefBased/>
  <w15:docId w15:val="{E5367AAB-6D2D-3048-8121-9019D9CF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6367E4"/>
    <w:pPr>
      <w:spacing w:after="160" w:line="259" w:lineRule="auto"/>
      <w:jc w:val="both"/>
    </w:pPr>
    <w:rPr>
      <w:rFonts w:ascii="Arial" w:hAnsi="Arial" w:cs="Arial"/>
      <w:kern w:val="2"/>
      <w:szCs w:val="22"/>
      <w14:ligatures w14:val="standardContextual"/>
    </w:rPr>
  </w:style>
  <w:style w:type="paragraph" w:customStyle="1" w:styleId="paragraph">
    <w:name w:val="paragraph"/>
    <w:basedOn w:val="Normal"/>
    <w:rsid w:val="002A2934"/>
    <w:pPr>
      <w:spacing w:before="100" w:beforeAutospacing="1" w:after="100" w:afterAutospacing="1"/>
    </w:pPr>
    <w:rPr>
      <w:rFonts w:eastAsia="Times New Roman"/>
      <w:sz w:val="24"/>
      <w:lang w:eastAsia="en-GB"/>
    </w:rPr>
  </w:style>
  <w:style w:type="character" w:customStyle="1" w:styleId="normaltextrun">
    <w:name w:val="normaltextrun"/>
    <w:basedOn w:val="DefaultParagraphFont"/>
    <w:rsid w:val="002A2934"/>
  </w:style>
  <w:style w:type="character" w:customStyle="1" w:styleId="eop">
    <w:name w:val="eop"/>
    <w:basedOn w:val="DefaultParagraphFont"/>
    <w:rsid w:val="002A2934"/>
  </w:style>
  <w:style w:type="character" w:customStyle="1" w:styleId="scxw55730400">
    <w:name w:val="scxw55730400"/>
    <w:basedOn w:val="DefaultParagraphFont"/>
    <w:rsid w:val="002A2934"/>
  </w:style>
  <w:style w:type="paragraph" w:styleId="Header">
    <w:name w:val="header"/>
    <w:basedOn w:val="Normal"/>
    <w:link w:val="HeaderChar"/>
    <w:uiPriority w:val="99"/>
    <w:unhideWhenUsed/>
    <w:rsid w:val="00D15F36"/>
    <w:pPr>
      <w:tabs>
        <w:tab w:val="center" w:pos="4513"/>
        <w:tab w:val="right" w:pos="9026"/>
      </w:tabs>
    </w:pPr>
  </w:style>
  <w:style w:type="character" w:customStyle="1" w:styleId="HeaderChar">
    <w:name w:val="Header Char"/>
    <w:basedOn w:val="DefaultParagraphFont"/>
    <w:link w:val="Header"/>
    <w:uiPriority w:val="99"/>
    <w:rsid w:val="00D15F36"/>
  </w:style>
  <w:style w:type="paragraph" w:styleId="Footer">
    <w:name w:val="footer"/>
    <w:basedOn w:val="Normal"/>
    <w:link w:val="FooterChar"/>
    <w:uiPriority w:val="99"/>
    <w:unhideWhenUsed/>
    <w:rsid w:val="00D15F36"/>
    <w:pPr>
      <w:tabs>
        <w:tab w:val="center" w:pos="4513"/>
        <w:tab w:val="right" w:pos="9026"/>
      </w:tabs>
    </w:pPr>
  </w:style>
  <w:style w:type="character" w:customStyle="1" w:styleId="FooterChar">
    <w:name w:val="Footer Char"/>
    <w:basedOn w:val="DefaultParagraphFont"/>
    <w:link w:val="Footer"/>
    <w:uiPriority w:val="99"/>
    <w:rsid w:val="00D1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884631">
      <w:bodyDiv w:val="1"/>
      <w:marLeft w:val="0"/>
      <w:marRight w:val="0"/>
      <w:marTop w:val="0"/>
      <w:marBottom w:val="0"/>
      <w:divBdr>
        <w:top w:val="none" w:sz="0" w:space="0" w:color="auto"/>
        <w:left w:val="none" w:sz="0" w:space="0" w:color="auto"/>
        <w:bottom w:val="none" w:sz="0" w:space="0" w:color="auto"/>
        <w:right w:val="none" w:sz="0" w:space="0" w:color="auto"/>
      </w:divBdr>
      <w:divsChild>
        <w:div w:id="1439643318">
          <w:marLeft w:val="0"/>
          <w:marRight w:val="0"/>
          <w:marTop w:val="0"/>
          <w:marBottom w:val="0"/>
          <w:divBdr>
            <w:top w:val="none" w:sz="0" w:space="0" w:color="auto"/>
            <w:left w:val="none" w:sz="0" w:space="0" w:color="auto"/>
            <w:bottom w:val="none" w:sz="0" w:space="0" w:color="auto"/>
            <w:right w:val="none" w:sz="0" w:space="0" w:color="auto"/>
          </w:divBdr>
          <w:divsChild>
            <w:div w:id="269319242">
              <w:marLeft w:val="0"/>
              <w:marRight w:val="0"/>
              <w:marTop w:val="0"/>
              <w:marBottom w:val="0"/>
              <w:divBdr>
                <w:top w:val="none" w:sz="0" w:space="0" w:color="auto"/>
                <w:left w:val="none" w:sz="0" w:space="0" w:color="auto"/>
                <w:bottom w:val="none" w:sz="0" w:space="0" w:color="auto"/>
                <w:right w:val="none" w:sz="0" w:space="0" w:color="auto"/>
              </w:divBdr>
            </w:div>
            <w:div w:id="1643465019">
              <w:marLeft w:val="0"/>
              <w:marRight w:val="0"/>
              <w:marTop w:val="0"/>
              <w:marBottom w:val="0"/>
              <w:divBdr>
                <w:top w:val="none" w:sz="0" w:space="0" w:color="auto"/>
                <w:left w:val="none" w:sz="0" w:space="0" w:color="auto"/>
                <w:bottom w:val="none" w:sz="0" w:space="0" w:color="auto"/>
                <w:right w:val="none" w:sz="0" w:space="0" w:color="auto"/>
              </w:divBdr>
            </w:div>
            <w:div w:id="173888455">
              <w:marLeft w:val="0"/>
              <w:marRight w:val="0"/>
              <w:marTop w:val="0"/>
              <w:marBottom w:val="0"/>
              <w:divBdr>
                <w:top w:val="none" w:sz="0" w:space="0" w:color="auto"/>
                <w:left w:val="none" w:sz="0" w:space="0" w:color="auto"/>
                <w:bottom w:val="none" w:sz="0" w:space="0" w:color="auto"/>
                <w:right w:val="none" w:sz="0" w:space="0" w:color="auto"/>
              </w:divBdr>
            </w:div>
            <w:div w:id="502477837">
              <w:marLeft w:val="0"/>
              <w:marRight w:val="0"/>
              <w:marTop w:val="0"/>
              <w:marBottom w:val="0"/>
              <w:divBdr>
                <w:top w:val="none" w:sz="0" w:space="0" w:color="auto"/>
                <w:left w:val="none" w:sz="0" w:space="0" w:color="auto"/>
                <w:bottom w:val="none" w:sz="0" w:space="0" w:color="auto"/>
                <w:right w:val="none" w:sz="0" w:space="0" w:color="auto"/>
              </w:divBdr>
            </w:div>
            <w:div w:id="1630896083">
              <w:marLeft w:val="0"/>
              <w:marRight w:val="0"/>
              <w:marTop w:val="0"/>
              <w:marBottom w:val="0"/>
              <w:divBdr>
                <w:top w:val="none" w:sz="0" w:space="0" w:color="auto"/>
                <w:left w:val="none" w:sz="0" w:space="0" w:color="auto"/>
                <w:bottom w:val="none" w:sz="0" w:space="0" w:color="auto"/>
                <w:right w:val="none" w:sz="0" w:space="0" w:color="auto"/>
              </w:divBdr>
            </w:div>
            <w:div w:id="2025742640">
              <w:marLeft w:val="0"/>
              <w:marRight w:val="0"/>
              <w:marTop w:val="0"/>
              <w:marBottom w:val="0"/>
              <w:divBdr>
                <w:top w:val="none" w:sz="0" w:space="0" w:color="auto"/>
                <w:left w:val="none" w:sz="0" w:space="0" w:color="auto"/>
                <w:bottom w:val="none" w:sz="0" w:space="0" w:color="auto"/>
                <w:right w:val="none" w:sz="0" w:space="0" w:color="auto"/>
              </w:divBdr>
            </w:div>
            <w:div w:id="419066484">
              <w:marLeft w:val="0"/>
              <w:marRight w:val="0"/>
              <w:marTop w:val="0"/>
              <w:marBottom w:val="0"/>
              <w:divBdr>
                <w:top w:val="none" w:sz="0" w:space="0" w:color="auto"/>
                <w:left w:val="none" w:sz="0" w:space="0" w:color="auto"/>
                <w:bottom w:val="none" w:sz="0" w:space="0" w:color="auto"/>
                <w:right w:val="none" w:sz="0" w:space="0" w:color="auto"/>
              </w:divBdr>
            </w:div>
            <w:div w:id="1869951006">
              <w:marLeft w:val="0"/>
              <w:marRight w:val="0"/>
              <w:marTop w:val="0"/>
              <w:marBottom w:val="0"/>
              <w:divBdr>
                <w:top w:val="none" w:sz="0" w:space="0" w:color="auto"/>
                <w:left w:val="none" w:sz="0" w:space="0" w:color="auto"/>
                <w:bottom w:val="none" w:sz="0" w:space="0" w:color="auto"/>
                <w:right w:val="none" w:sz="0" w:space="0" w:color="auto"/>
              </w:divBdr>
            </w:div>
            <w:div w:id="2035882471">
              <w:marLeft w:val="0"/>
              <w:marRight w:val="0"/>
              <w:marTop w:val="0"/>
              <w:marBottom w:val="0"/>
              <w:divBdr>
                <w:top w:val="none" w:sz="0" w:space="0" w:color="auto"/>
                <w:left w:val="none" w:sz="0" w:space="0" w:color="auto"/>
                <w:bottom w:val="none" w:sz="0" w:space="0" w:color="auto"/>
                <w:right w:val="none" w:sz="0" w:space="0" w:color="auto"/>
              </w:divBdr>
            </w:div>
            <w:div w:id="1002465520">
              <w:marLeft w:val="0"/>
              <w:marRight w:val="0"/>
              <w:marTop w:val="0"/>
              <w:marBottom w:val="0"/>
              <w:divBdr>
                <w:top w:val="none" w:sz="0" w:space="0" w:color="auto"/>
                <w:left w:val="none" w:sz="0" w:space="0" w:color="auto"/>
                <w:bottom w:val="none" w:sz="0" w:space="0" w:color="auto"/>
                <w:right w:val="none" w:sz="0" w:space="0" w:color="auto"/>
              </w:divBdr>
            </w:div>
            <w:div w:id="1334261149">
              <w:marLeft w:val="0"/>
              <w:marRight w:val="0"/>
              <w:marTop w:val="0"/>
              <w:marBottom w:val="0"/>
              <w:divBdr>
                <w:top w:val="none" w:sz="0" w:space="0" w:color="auto"/>
                <w:left w:val="none" w:sz="0" w:space="0" w:color="auto"/>
                <w:bottom w:val="none" w:sz="0" w:space="0" w:color="auto"/>
                <w:right w:val="none" w:sz="0" w:space="0" w:color="auto"/>
              </w:divBdr>
            </w:div>
            <w:div w:id="451902517">
              <w:marLeft w:val="0"/>
              <w:marRight w:val="0"/>
              <w:marTop w:val="0"/>
              <w:marBottom w:val="0"/>
              <w:divBdr>
                <w:top w:val="none" w:sz="0" w:space="0" w:color="auto"/>
                <w:left w:val="none" w:sz="0" w:space="0" w:color="auto"/>
                <w:bottom w:val="none" w:sz="0" w:space="0" w:color="auto"/>
                <w:right w:val="none" w:sz="0" w:space="0" w:color="auto"/>
              </w:divBdr>
            </w:div>
            <w:div w:id="651564413">
              <w:marLeft w:val="0"/>
              <w:marRight w:val="0"/>
              <w:marTop w:val="0"/>
              <w:marBottom w:val="0"/>
              <w:divBdr>
                <w:top w:val="none" w:sz="0" w:space="0" w:color="auto"/>
                <w:left w:val="none" w:sz="0" w:space="0" w:color="auto"/>
                <w:bottom w:val="none" w:sz="0" w:space="0" w:color="auto"/>
                <w:right w:val="none" w:sz="0" w:space="0" w:color="auto"/>
              </w:divBdr>
            </w:div>
            <w:div w:id="709689668">
              <w:marLeft w:val="0"/>
              <w:marRight w:val="0"/>
              <w:marTop w:val="0"/>
              <w:marBottom w:val="0"/>
              <w:divBdr>
                <w:top w:val="none" w:sz="0" w:space="0" w:color="auto"/>
                <w:left w:val="none" w:sz="0" w:space="0" w:color="auto"/>
                <w:bottom w:val="none" w:sz="0" w:space="0" w:color="auto"/>
                <w:right w:val="none" w:sz="0" w:space="0" w:color="auto"/>
              </w:divBdr>
            </w:div>
            <w:div w:id="477918750">
              <w:marLeft w:val="0"/>
              <w:marRight w:val="0"/>
              <w:marTop w:val="0"/>
              <w:marBottom w:val="0"/>
              <w:divBdr>
                <w:top w:val="none" w:sz="0" w:space="0" w:color="auto"/>
                <w:left w:val="none" w:sz="0" w:space="0" w:color="auto"/>
                <w:bottom w:val="none" w:sz="0" w:space="0" w:color="auto"/>
                <w:right w:val="none" w:sz="0" w:space="0" w:color="auto"/>
              </w:divBdr>
            </w:div>
            <w:div w:id="2120827910">
              <w:marLeft w:val="0"/>
              <w:marRight w:val="0"/>
              <w:marTop w:val="0"/>
              <w:marBottom w:val="0"/>
              <w:divBdr>
                <w:top w:val="none" w:sz="0" w:space="0" w:color="auto"/>
                <w:left w:val="none" w:sz="0" w:space="0" w:color="auto"/>
                <w:bottom w:val="none" w:sz="0" w:space="0" w:color="auto"/>
                <w:right w:val="none" w:sz="0" w:space="0" w:color="auto"/>
              </w:divBdr>
            </w:div>
            <w:div w:id="1219513591">
              <w:marLeft w:val="0"/>
              <w:marRight w:val="0"/>
              <w:marTop w:val="0"/>
              <w:marBottom w:val="0"/>
              <w:divBdr>
                <w:top w:val="none" w:sz="0" w:space="0" w:color="auto"/>
                <w:left w:val="none" w:sz="0" w:space="0" w:color="auto"/>
                <w:bottom w:val="none" w:sz="0" w:space="0" w:color="auto"/>
                <w:right w:val="none" w:sz="0" w:space="0" w:color="auto"/>
              </w:divBdr>
            </w:div>
            <w:div w:id="852039171">
              <w:marLeft w:val="0"/>
              <w:marRight w:val="0"/>
              <w:marTop w:val="0"/>
              <w:marBottom w:val="0"/>
              <w:divBdr>
                <w:top w:val="none" w:sz="0" w:space="0" w:color="auto"/>
                <w:left w:val="none" w:sz="0" w:space="0" w:color="auto"/>
                <w:bottom w:val="none" w:sz="0" w:space="0" w:color="auto"/>
                <w:right w:val="none" w:sz="0" w:space="0" w:color="auto"/>
              </w:divBdr>
            </w:div>
            <w:div w:id="2015450738">
              <w:marLeft w:val="0"/>
              <w:marRight w:val="0"/>
              <w:marTop w:val="0"/>
              <w:marBottom w:val="0"/>
              <w:divBdr>
                <w:top w:val="none" w:sz="0" w:space="0" w:color="auto"/>
                <w:left w:val="none" w:sz="0" w:space="0" w:color="auto"/>
                <w:bottom w:val="none" w:sz="0" w:space="0" w:color="auto"/>
                <w:right w:val="none" w:sz="0" w:space="0" w:color="auto"/>
              </w:divBdr>
            </w:div>
            <w:div w:id="878008355">
              <w:marLeft w:val="0"/>
              <w:marRight w:val="0"/>
              <w:marTop w:val="0"/>
              <w:marBottom w:val="0"/>
              <w:divBdr>
                <w:top w:val="none" w:sz="0" w:space="0" w:color="auto"/>
                <w:left w:val="none" w:sz="0" w:space="0" w:color="auto"/>
                <w:bottom w:val="none" w:sz="0" w:space="0" w:color="auto"/>
                <w:right w:val="none" w:sz="0" w:space="0" w:color="auto"/>
              </w:divBdr>
            </w:div>
          </w:divsChild>
        </w:div>
        <w:div w:id="134764556">
          <w:marLeft w:val="0"/>
          <w:marRight w:val="0"/>
          <w:marTop w:val="0"/>
          <w:marBottom w:val="0"/>
          <w:divBdr>
            <w:top w:val="none" w:sz="0" w:space="0" w:color="auto"/>
            <w:left w:val="none" w:sz="0" w:space="0" w:color="auto"/>
            <w:bottom w:val="none" w:sz="0" w:space="0" w:color="auto"/>
            <w:right w:val="none" w:sz="0" w:space="0" w:color="auto"/>
          </w:divBdr>
          <w:divsChild>
            <w:div w:id="558248230">
              <w:marLeft w:val="0"/>
              <w:marRight w:val="0"/>
              <w:marTop w:val="0"/>
              <w:marBottom w:val="0"/>
              <w:divBdr>
                <w:top w:val="none" w:sz="0" w:space="0" w:color="auto"/>
                <w:left w:val="none" w:sz="0" w:space="0" w:color="auto"/>
                <w:bottom w:val="none" w:sz="0" w:space="0" w:color="auto"/>
                <w:right w:val="none" w:sz="0" w:space="0" w:color="auto"/>
              </w:divBdr>
            </w:div>
            <w:div w:id="1287732445">
              <w:marLeft w:val="0"/>
              <w:marRight w:val="0"/>
              <w:marTop w:val="0"/>
              <w:marBottom w:val="0"/>
              <w:divBdr>
                <w:top w:val="none" w:sz="0" w:space="0" w:color="auto"/>
                <w:left w:val="none" w:sz="0" w:space="0" w:color="auto"/>
                <w:bottom w:val="none" w:sz="0" w:space="0" w:color="auto"/>
                <w:right w:val="none" w:sz="0" w:space="0" w:color="auto"/>
              </w:divBdr>
            </w:div>
            <w:div w:id="711228322">
              <w:marLeft w:val="0"/>
              <w:marRight w:val="0"/>
              <w:marTop w:val="0"/>
              <w:marBottom w:val="0"/>
              <w:divBdr>
                <w:top w:val="none" w:sz="0" w:space="0" w:color="auto"/>
                <w:left w:val="none" w:sz="0" w:space="0" w:color="auto"/>
                <w:bottom w:val="none" w:sz="0" w:space="0" w:color="auto"/>
                <w:right w:val="none" w:sz="0" w:space="0" w:color="auto"/>
              </w:divBdr>
            </w:div>
            <w:div w:id="439686637">
              <w:marLeft w:val="0"/>
              <w:marRight w:val="0"/>
              <w:marTop w:val="0"/>
              <w:marBottom w:val="0"/>
              <w:divBdr>
                <w:top w:val="none" w:sz="0" w:space="0" w:color="auto"/>
                <w:left w:val="none" w:sz="0" w:space="0" w:color="auto"/>
                <w:bottom w:val="none" w:sz="0" w:space="0" w:color="auto"/>
                <w:right w:val="none" w:sz="0" w:space="0" w:color="auto"/>
              </w:divBdr>
            </w:div>
            <w:div w:id="371465668">
              <w:marLeft w:val="0"/>
              <w:marRight w:val="0"/>
              <w:marTop w:val="0"/>
              <w:marBottom w:val="0"/>
              <w:divBdr>
                <w:top w:val="none" w:sz="0" w:space="0" w:color="auto"/>
                <w:left w:val="none" w:sz="0" w:space="0" w:color="auto"/>
                <w:bottom w:val="none" w:sz="0" w:space="0" w:color="auto"/>
                <w:right w:val="none" w:sz="0" w:space="0" w:color="auto"/>
              </w:divBdr>
            </w:div>
            <w:div w:id="1577738226">
              <w:marLeft w:val="0"/>
              <w:marRight w:val="0"/>
              <w:marTop w:val="0"/>
              <w:marBottom w:val="0"/>
              <w:divBdr>
                <w:top w:val="none" w:sz="0" w:space="0" w:color="auto"/>
                <w:left w:val="none" w:sz="0" w:space="0" w:color="auto"/>
                <w:bottom w:val="none" w:sz="0" w:space="0" w:color="auto"/>
                <w:right w:val="none" w:sz="0" w:space="0" w:color="auto"/>
              </w:divBdr>
            </w:div>
            <w:div w:id="1659111303">
              <w:marLeft w:val="0"/>
              <w:marRight w:val="0"/>
              <w:marTop w:val="0"/>
              <w:marBottom w:val="0"/>
              <w:divBdr>
                <w:top w:val="none" w:sz="0" w:space="0" w:color="auto"/>
                <w:left w:val="none" w:sz="0" w:space="0" w:color="auto"/>
                <w:bottom w:val="none" w:sz="0" w:space="0" w:color="auto"/>
                <w:right w:val="none" w:sz="0" w:space="0" w:color="auto"/>
              </w:divBdr>
            </w:div>
            <w:div w:id="1882013419">
              <w:marLeft w:val="0"/>
              <w:marRight w:val="0"/>
              <w:marTop w:val="0"/>
              <w:marBottom w:val="0"/>
              <w:divBdr>
                <w:top w:val="none" w:sz="0" w:space="0" w:color="auto"/>
                <w:left w:val="none" w:sz="0" w:space="0" w:color="auto"/>
                <w:bottom w:val="none" w:sz="0" w:space="0" w:color="auto"/>
                <w:right w:val="none" w:sz="0" w:space="0" w:color="auto"/>
              </w:divBdr>
            </w:div>
            <w:div w:id="1820340790">
              <w:marLeft w:val="0"/>
              <w:marRight w:val="0"/>
              <w:marTop w:val="0"/>
              <w:marBottom w:val="0"/>
              <w:divBdr>
                <w:top w:val="none" w:sz="0" w:space="0" w:color="auto"/>
                <w:left w:val="none" w:sz="0" w:space="0" w:color="auto"/>
                <w:bottom w:val="none" w:sz="0" w:space="0" w:color="auto"/>
                <w:right w:val="none" w:sz="0" w:space="0" w:color="auto"/>
              </w:divBdr>
            </w:div>
            <w:div w:id="1631860691">
              <w:marLeft w:val="0"/>
              <w:marRight w:val="0"/>
              <w:marTop w:val="0"/>
              <w:marBottom w:val="0"/>
              <w:divBdr>
                <w:top w:val="none" w:sz="0" w:space="0" w:color="auto"/>
                <w:left w:val="none" w:sz="0" w:space="0" w:color="auto"/>
                <w:bottom w:val="none" w:sz="0" w:space="0" w:color="auto"/>
                <w:right w:val="none" w:sz="0" w:space="0" w:color="auto"/>
              </w:divBdr>
            </w:div>
            <w:div w:id="883295639">
              <w:marLeft w:val="0"/>
              <w:marRight w:val="0"/>
              <w:marTop w:val="0"/>
              <w:marBottom w:val="0"/>
              <w:divBdr>
                <w:top w:val="none" w:sz="0" w:space="0" w:color="auto"/>
                <w:left w:val="none" w:sz="0" w:space="0" w:color="auto"/>
                <w:bottom w:val="none" w:sz="0" w:space="0" w:color="auto"/>
                <w:right w:val="none" w:sz="0" w:space="0" w:color="auto"/>
              </w:divBdr>
            </w:div>
            <w:div w:id="92090926">
              <w:marLeft w:val="0"/>
              <w:marRight w:val="0"/>
              <w:marTop w:val="0"/>
              <w:marBottom w:val="0"/>
              <w:divBdr>
                <w:top w:val="none" w:sz="0" w:space="0" w:color="auto"/>
                <w:left w:val="none" w:sz="0" w:space="0" w:color="auto"/>
                <w:bottom w:val="none" w:sz="0" w:space="0" w:color="auto"/>
                <w:right w:val="none" w:sz="0" w:space="0" w:color="auto"/>
              </w:divBdr>
            </w:div>
            <w:div w:id="112134282">
              <w:marLeft w:val="0"/>
              <w:marRight w:val="0"/>
              <w:marTop w:val="0"/>
              <w:marBottom w:val="0"/>
              <w:divBdr>
                <w:top w:val="none" w:sz="0" w:space="0" w:color="auto"/>
                <w:left w:val="none" w:sz="0" w:space="0" w:color="auto"/>
                <w:bottom w:val="none" w:sz="0" w:space="0" w:color="auto"/>
                <w:right w:val="none" w:sz="0" w:space="0" w:color="auto"/>
              </w:divBdr>
            </w:div>
            <w:div w:id="1580166550">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 w:id="2051758239">
              <w:marLeft w:val="0"/>
              <w:marRight w:val="0"/>
              <w:marTop w:val="0"/>
              <w:marBottom w:val="0"/>
              <w:divBdr>
                <w:top w:val="none" w:sz="0" w:space="0" w:color="auto"/>
                <w:left w:val="none" w:sz="0" w:space="0" w:color="auto"/>
                <w:bottom w:val="none" w:sz="0" w:space="0" w:color="auto"/>
                <w:right w:val="none" w:sz="0" w:space="0" w:color="auto"/>
              </w:divBdr>
            </w:div>
            <w:div w:id="16658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Anna</dc:creator>
  <cp:keywords/>
  <dc:description/>
  <cp:lastModifiedBy>Dyson, Anna</cp:lastModifiedBy>
  <cp:revision>4</cp:revision>
  <dcterms:created xsi:type="dcterms:W3CDTF">2025-08-11T09:44:00Z</dcterms:created>
  <dcterms:modified xsi:type="dcterms:W3CDTF">2025-08-12T09:00:00Z</dcterms:modified>
</cp:coreProperties>
</file>